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kern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华文中宋" w:cs="Times New Roman"/>
          <w:kern w:val="0"/>
          <w:sz w:val="40"/>
          <w:szCs w:val="40"/>
        </w:rPr>
        <w:t>班主任赋能公益课堂（线上）报名回执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277"/>
        <w:gridCol w:w="1275"/>
        <w:gridCol w:w="46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3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单位名称（盖章）</w:t>
            </w:r>
          </w:p>
        </w:tc>
        <w:tc>
          <w:tcPr>
            <w:tcW w:w="59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参培人数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选择收看时间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（单选）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 xml:space="preserve">11月26日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 xml:space="preserve">11月27日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 xml:space="preserve">11月28日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请在“选择收看时间段”方框内打√，学校需在所选择时间段内收看培训；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请于202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日前将回执表发送至省职协培训部指定邮箱：gdszxpxb@163.com，联系人：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  <w:t>陆达城13430361872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</w:rPr>
        <w:t>（微信同号）。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1868"/>
    <w:multiLevelType w:val="singleLevel"/>
    <w:tmpl w:val="771718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B2961"/>
    <w:rsid w:val="009F7178"/>
    <w:rsid w:val="013A6FDB"/>
    <w:rsid w:val="051B042E"/>
    <w:rsid w:val="060C47D6"/>
    <w:rsid w:val="065504E5"/>
    <w:rsid w:val="06A916F8"/>
    <w:rsid w:val="06AA725D"/>
    <w:rsid w:val="07D64303"/>
    <w:rsid w:val="087D2E51"/>
    <w:rsid w:val="0A190BC3"/>
    <w:rsid w:val="0A657830"/>
    <w:rsid w:val="0BBC7FF0"/>
    <w:rsid w:val="0C1F706D"/>
    <w:rsid w:val="0C8E4C03"/>
    <w:rsid w:val="1009773E"/>
    <w:rsid w:val="10AD3A9D"/>
    <w:rsid w:val="11221777"/>
    <w:rsid w:val="12AB2961"/>
    <w:rsid w:val="1473753C"/>
    <w:rsid w:val="14A45CA0"/>
    <w:rsid w:val="168670F6"/>
    <w:rsid w:val="16A6034D"/>
    <w:rsid w:val="185346DC"/>
    <w:rsid w:val="1889140F"/>
    <w:rsid w:val="189A34F2"/>
    <w:rsid w:val="1984243E"/>
    <w:rsid w:val="1CAB6DDC"/>
    <w:rsid w:val="1CE756AF"/>
    <w:rsid w:val="1D8E229F"/>
    <w:rsid w:val="1DBF06B7"/>
    <w:rsid w:val="1F5E5BFF"/>
    <w:rsid w:val="2080246F"/>
    <w:rsid w:val="21502EBB"/>
    <w:rsid w:val="21E07D7E"/>
    <w:rsid w:val="238D51E2"/>
    <w:rsid w:val="24557AC2"/>
    <w:rsid w:val="24724334"/>
    <w:rsid w:val="24B04B69"/>
    <w:rsid w:val="25AE3F2A"/>
    <w:rsid w:val="266340A7"/>
    <w:rsid w:val="27A317BB"/>
    <w:rsid w:val="283F3822"/>
    <w:rsid w:val="287F3919"/>
    <w:rsid w:val="28E00676"/>
    <w:rsid w:val="29076885"/>
    <w:rsid w:val="296A2CB7"/>
    <w:rsid w:val="2A4A689B"/>
    <w:rsid w:val="2B2A0A30"/>
    <w:rsid w:val="2D0A7E78"/>
    <w:rsid w:val="2FAA4D9A"/>
    <w:rsid w:val="315460D5"/>
    <w:rsid w:val="338C07B9"/>
    <w:rsid w:val="33A2084A"/>
    <w:rsid w:val="345338BF"/>
    <w:rsid w:val="3477755C"/>
    <w:rsid w:val="3535541F"/>
    <w:rsid w:val="36EC0DB1"/>
    <w:rsid w:val="373D286F"/>
    <w:rsid w:val="382952E3"/>
    <w:rsid w:val="39B37B5D"/>
    <w:rsid w:val="3BCB7D19"/>
    <w:rsid w:val="3BEC4508"/>
    <w:rsid w:val="3DCA623E"/>
    <w:rsid w:val="3E1D17A0"/>
    <w:rsid w:val="3F7C0BCE"/>
    <w:rsid w:val="40A96274"/>
    <w:rsid w:val="41F110CE"/>
    <w:rsid w:val="41F16819"/>
    <w:rsid w:val="42E13A55"/>
    <w:rsid w:val="44037046"/>
    <w:rsid w:val="44A71710"/>
    <w:rsid w:val="450E22EF"/>
    <w:rsid w:val="45BB3CF4"/>
    <w:rsid w:val="4AB2531B"/>
    <w:rsid w:val="4B1F4C23"/>
    <w:rsid w:val="4C1A4F6A"/>
    <w:rsid w:val="4CB97E85"/>
    <w:rsid w:val="4D0B6130"/>
    <w:rsid w:val="4DEB2C3E"/>
    <w:rsid w:val="4E045573"/>
    <w:rsid w:val="4F79101B"/>
    <w:rsid w:val="5167627B"/>
    <w:rsid w:val="564121BD"/>
    <w:rsid w:val="56764487"/>
    <w:rsid w:val="57C00A9E"/>
    <w:rsid w:val="58147FFD"/>
    <w:rsid w:val="58CF12AD"/>
    <w:rsid w:val="59CE692D"/>
    <w:rsid w:val="5A423875"/>
    <w:rsid w:val="5A8A4F80"/>
    <w:rsid w:val="5C4C59D0"/>
    <w:rsid w:val="5D6C2C83"/>
    <w:rsid w:val="5EEA3AB0"/>
    <w:rsid w:val="5F4203D3"/>
    <w:rsid w:val="5F7201B3"/>
    <w:rsid w:val="604713FC"/>
    <w:rsid w:val="616B08DC"/>
    <w:rsid w:val="61BC000A"/>
    <w:rsid w:val="61EA5667"/>
    <w:rsid w:val="61FC5A17"/>
    <w:rsid w:val="64692BF7"/>
    <w:rsid w:val="652A6C1E"/>
    <w:rsid w:val="68C31A66"/>
    <w:rsid w:val="68CB1B5C"/>
    <w:rsid w:val="6D4216C4"/>
    <w:rsid w:val="6D5706BD"/>
    <w:rsid w:val="6D604EBF"/>
    <w:rsid w:val="6D9A6295"/>
    <w:rsid w:val="6DD875A7"/>
    <w:rsid w:val="6DEE712F"/>
    <w:rsid w:val="6E750D00"/>
    <w:rsid w:val="703533B5"/>
    <w:rsid w:val="70F133AF"/>
    <w:rsid w:val="713B7BB1"/>
    <w:rsid w:val="7146738F"/>
    <w:rsid w:val="71DF7137"/>
    <w:rsid w:val="74B10A27"/>
    <w:rsid w:val="74C1611B"/>
    <w:rsid w:val="751605D2"/>
    <w:rsid w:val="754C0903"/>
    <w:rsid w:val="75B95026"/>
    <w:rsid w:val="76074683"/>
    <w:rsid w:val="76262CA9"/>
    <w:rsid w:val="771727FE"/>
    <w:rsid w:val="7A4C27B3"/>
    <w:rsid w:val="7A774633"/>
    <w:rsid w:val="7E661063"/>
    <w:rsid w:val="7EF63004"/>
    <w:rsid w:val="7F2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spacing w:line="560" w:lineRule="exact"/>
      <w:ind w:firstLine="420" w:firstLineChars="200"/>
      <w:jc w:val="left"/>
    </w:pPr>
    <w:rPr>
      <w:rFonts w:ascii="Times New Roman" w:hAnsi="Times New Roman" w:eastAsia="仿宋" w:cs="Times New Roman"/>
      <w:color w:val="000000"/>
      <w:spacing w:val="0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1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书正文1"/>
    <w:basedOn w:val="1"/>
    <w:qFormat/>
    <w:uiPriority w:val="0"/>
    <w:pPr>
      <w:spacing w:line="520" w:lineRule="exact"/>
      <w:ind w:firstLine="64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6</Pages>
  <Words>1573</Words>
  <Characters>1730</Characters>
  <Lines>0</Lines>
  <Paragraphs>0</Paragraphs>
  <TotalTime>0</TotalTime>
  <ScaleCrop>false</ScaleCrop>
  <LinksUpToDate>false</LinksUpToDate>
  <CharactersWithSpaces>1747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2024-07-30T08:03:00Z</dcterms:created>
  <dc:creator>Administrator</dc:creator>
  <cp:lastModifiedBy>小鱼</cp:lastModifiedBy>
  <cp:lastPrinted>2025-11-04T07:35:00Z</cp:lastPrinted>
  <dcterms:modified xsi:type="dcterms:W3CDTF">2025-11-04T09:02:31Z</dcterms:modified>
  <dc:title>广东省职业培训和技工教育协会   公文稿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